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GoBack"/>
      <w:bookmarkEnd w:id="0"/>
      <w:r>
        <w:rPr>
          <w:rFonts w:hint="eastAsia"/>
          <w:lang w:val="en-US" w:eastAsia="zh-CN"/>
        </w:rPr>
        <w:t>第一步 搜索微信小程序</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方式一：</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微信中搜索微信小程序：西南交通大学希望学院。</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方式二：</w:t>
      </w:r>
    </w:p>
    <w:p>
      <w:pPr>
        <w:rPr>
          <w:rFonts w:hint="default"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微信扫描小程序二维码，如下图。</w:t>
      </w:r>
    </w:p>
    <w:p>
      <w:pPr>
        <w:jc w:val="center"/>
        <w:rPr>
          <w:rFonts w:hint="default"/>
          <w:lang w:val="en-US" w:eastAsia="zh-CN"/>
        </w:rPr>
      </w:pPr>
      <w:r>
        <w:rPr>
          <w:rFonts w:hint="default"/>
          <w:lang w:val="en-US" w:eastAsia="zh-CN"/>
        </w:rPr>
        <w:drawing>
          <wp:inline distT="0" distB="0" distL="114300" distR="114300">
            <wp:extent cx="2626360" cy="2526030"/>
            <wp:effectExtent l="0" t="0" r="2540" b="7620"/>
            <wp:docPr id="7" name="图片 7" descr="1615520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5520826(1)"/>
                    <pic:cNvPicPr>
                      <a:picLocks noChangeAspect="1"/>
                    </pic:cNvPicPr>
                  </pic:nvPicPr>
                  <pic:blipFill>
                    <a:blip r:embed="rId4"/>
                    <a:stretch>
                      <a:fillRect/>
                    </a:stretch>
                  </pic:blipFill>
                  <pic:spPr>
                    <a:xfrm>
                      <a:off x="0" y="0"/>
                      <a:ext cx="2626360" cy="2526030"/>
                    </a:xfrm>
                    <a:prstGeom prst="rect">
                      <a:avLst/>
                    </a:prstGeom>
                  </pic:spPr>
                </pic:pic>
              </a:graphicData>
            </a:graphic>
          </wp:inline>
        </w:drawing>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方式三：</w:t>
      </w:r>
    </w:p>
    <w:p>
      <w:pPr>
        <w:rPr>
          <w:rFonts w:hint="default"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关注微信公众号：西南交通大学希望学院服务平台，进入后点击【办事大厅】。</w:t>
      </w:r>
    </w:p>
    <w:p>
      <w:pPr>
        <w:pStyle w:val="3"/>
        <w:bidi w:val="0"/>
        <w:rPr>
          <w:rFonts w:hint="eastAsia"/>
          <w:lang w:val="en-US" w:eastAsia="zh-CN"/>
        </w:rPr>
      </w:pPr>
      <w:r>
        <w:rPr>
          <w:rFonts w:hint="eastAsia"/>
          <w:lang w:val="en-US" w:eastAsia="zh-CN"/>
        </w:rPr>
        <w:t>第二步 登录微信小程序</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1.进入小程序后，点击立即注册，输入本人姓名和身份证，即可登录系统。</w:t>
      </w:r>
    </w:p>
    <w:p>
      <w:pPr>
        <w:rPr>
          <w:rFonts w:hint="eastAsia" w:ascii="宋体" w:hAnsi="宋体" w:eastAsia="宋体" w:cs="宋体"/>
          <w:b/>
          <w:bCs/>
          <w:color w:val="FF0000"/>
          <w:kern w:val="2"/>
          <w:sz w:val="32"/>
          <w:szCs w:val="40"/>
          <w:lang w:val="en-US" w:eastAsia="zh-CN" w:bidi="ar-SA"/>
        </w:rPr>
      </w:pPr>
      <w:r>
        <w:rPr>
          <w:rFonts w:hint="eastAsia" w:ascii="宋体" w:hAnsi="宋体" w:eastAsia="宋体" w:cs="宋体"/>
          <w:b/>
          <w:bCs/>
          <w:color w:val="FF0000"/>
          <w:kern w:val="2"/>
          <w:sz w:val="32"/>
          <w:szCs w:val="40"/>
          <w:lang w:val="en-US" w:eastAsia="zh-CN" w:bidi="ar-SA"/>
        </w:rPr>
        <w:t>注意：如果输入姓名身份证无法登录，请联系学校！</w:t>
      </w:r>
    </w:p>
    <w:p>
      <w:pPr>
        <w:jc w:val="center"/>
        <w:rPr>
          <w:rFonts w:hint="eastAsia"/>
          <w:color w:val="C00000"/>
          <w:lang w:val="en-US" w:eastAsia="zh-CN"/>
        </w:rPr>
      </w:pPr>
      <w:r>
        <w:rPr>
          <w:rFonts w:hint="eastAsia"/>
          <w:color w:val="C00000"/>
          <w:lang w:val="en-US" w:eastAsia="zh-CN"/>
        </w:rPr>
        <w:drawing>
          <wp:inline distT="0" distB="0" distL="114300" distR="114300">
            <wp:extent cx="2788285" cy="1892935"/>
            <wp:effectExtent l="0" t="0" r="12065" b="12065"/>
            <wp:docPr id="4" name="图片 4" descr="C:\Users\Administrator\Desktop\1615428749(1).png1615428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1615428749(1).png1615428749(1)"/>
                    <pic:cNvPicPr>
                      <a:picLocks noChangeAspect="1"/>
                    </pic:cNvPicPr>
                  </pic:nvPicPr>
                  <pic:blipFill>
                    <a:blip r:embed="rId5"/>
                    <a:srcRect/>
                    <a:stretch>
                      <a:fillRect/>
                    </a:stretch>
                  </pic:blipFill>
                  <pic:spPr>
                    <a:xfrm>
                      <a:off x="0" y="0"/>
                      <a:ext cx="2788285" cy="1892935"/>
                    </a:xfrm>
                    <a:prstGeom prst="rect">
                      <a:avLst/>
                    </a:prstGeom>
                  </pic:spPr>
                </pic:pic>
              </a:graphicData>
            </a:graphic>
          </wp:inline>
        </w:drawing>
      </w:r>
    </w:p>
    <w:p>
      <w:pPr>
        <w:pStyle w:val="3"/>
        <w:bidi w:val="0"/>
        <w:rPr>
          <w:rFonts w:hint="eastAsia"/>
          <w:lang w:val="en-US" w:eastAsia="zh-CN"/>
        </w:rPr>
      </w:pPr>
      <w:r>
        <w:rPr>
          <w:rFonts w:hint="eastAsia"/>
          <w:lang w:val="en-US" w:eastAsia="zh-CN"/>
        </w:rPr>
        <w:t>第三步 进入我的单招</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1.确认学生报考信息，请仔细填写相关信息！包括第一专业、第二专业、第三专业、手机号、QQ号、微信号、班主任、班主任电话。</w:t>
      </w:r>
    </w:p>
    <w:p>
      <w:pPr>
        <w:rPr>
          <w:rFonts w:hint="eastAsia"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2.确认并完善信息后点击【确认修改】。</w:t>
      </w:r>
    </w:p>
    <w:p>
      <w:pPr>
        <w:rPr>
          <w:rFonts w:hint="default" w:ascii="宋体" w:hAnsi="宋体" w:eastAsia="宋体" w:cs="宋体"/>
          <w:b/>
          <w:bCs/>
          <w:color w:val="FF0000"/>
          <w:kern w:val="2"/>
          <w:sz w:val="32"/>
          <w:szCs w:val="40"/>
          <w:lang w:val="en-US" w:eastAsia="zh-CN" w:bidi="ar-SA"/>
        </w:rPr>
      </w:pPr>
      <w:r>
        <w:rPr>
          <w:rFonts w:hint="eastAsia" w:ascii="宋体" w:hAnsi="宋体" w:eastAsia="宋体" w:cs="宋体"/>
          <w:b/>
          <w:bCs/>
          <w:color w:val="FF0000"/>
          <w:kern w:val="2"/>
          <w:sz w:val="32"/>
          <w:szCs w:val="40"/>
          <w:lang w:val="en-US" w:eastAsia="zh-CN" w:bidi="ar-SA"/>
        </w:rPr>
        <w:t>注意：报名后需等待五秒，五秒后可进入考试费用支付流程。</w:t>
      </w:r>
    </w:p>
    <w:p>
      <w:pPr>
        <w:numPr>
          <w:ilvl w:val="0"/>
          <w:numId w:val="0"/>
        </w:numPr>
        <w:jc w:val="center"/>
        <w:rPr>
          <w:rFonts w:hint="eastAsia"/>
          <w:lang w:val="en-US" w:eastAsia="zh-CN"/>
        </w:rPr>
      </w:pPr>
      <w:r>
        <w:rPr>
          <w:rFonts w:hint="eastAsia"/>
          <w:lang w:val="en-US" w:eastAsia="zh-CN"/>
        </w:rPr>
        <w:drawing>
          <wp:inline distT="0" distB="0" distL="114300" distR="114300">
            <wp:extent cx="2573020" cy="4525645"/>
            <wp:effectExtent l="0" t="0" r="17780" b="8255"/>
            <wp:docPr id="5" name="图片 5" descr="2829dd01893fe3572ceb61a4d69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29dd01893fe3572ceb61a4d695495"/>
                    <pic:cNvPicPr>
                      <a:picLocks noChangeAspect="1"/>
                    </pic:cNvPicPr>
                  </pic:nvPicPr>
                  <pic:blipFill>
                    <a:blip r:embed="rId6"/>
                    <a:stretch>
                      <a:fillRect/>
                    </a:stretch>
                  </pic:blipFill>
                  <pic:spPr>
                    <a:xfrm>
                      <a:off x="0" y="0"/>
                      <a:ext cx="2573020" cy="4525645"/>
                    </a:xfrm>
                    <a:prstGeom prst="rect">
                      <a:avLst/>
                    </a:prstGeom>
                  </pic:spPr>
                </pic:pic>
              </a:graphicData>
            </a:graphic>
          </wp:inline>
        </w:drawing>
      </w:r>
    </w:p>
    <w:p>
      <w:pPr>
        <w:rPr>
          <w:rFonts w:hint="default" w:ascii="宋体" w:hAnsi="宋体" w:eastAsia="宋体" w:cs="宋体"/>
          <w:b w:val="0"/>
          <w:kern w:val="2"/>
          <w:sz w:val="32"/>
          <w:szCs w:val="40"/>
          <w:lang w:val="en-US" w:eastAsia="zh-CN" w:bidi="ar-SA"/>
        </w:rPr>
      </w:pPr>
      <w:r>
        <w:rPr>
          <w:rFonts w:hint="eastAsia" w:ascii="宋体" w:hAnsi="宋体" w:eastAsia="宋体" w:cs="宋体"/>
          <w:b w:val="0"/>
          <w:kern w:val="2"/>
          <w:sz w:val="32"/>
          <w:szCs w:val="40"/>
          <w:lang w:val="en-US" w:eastAsia="zh-CN" w:bidi="ar-SA"/>
        </w:rPr>
        <w:t>3.确认支付时间，再支付时间内支付，逾期不可支付。</w:t>
      </w:r>
    </w:p>
    <w:p>
      <w:pPr>
        <w:pageBreakBefore w:val="0"/>
        <w:numPr>
          <w:ilvl w:val="0"/>
          <w:numId w:val="0"/>
        </w:numPr>
        <w:kinsoku/>
        <w:wordWrap/>
        <w:overflowPunct/>
        <w:topLinePunct w:val="0"/>
        <w:autoSpaceDE/>
        <w:autoSpaceDN/>
        <w:bidi w:val="0"/>
        <w:adjustRightInd/>
        <w:snapToGrid/>
        <w:spacing w:line="240" w:lineRule="auto"/>
        <w:ind w:leftChars="200"/>
        <w:jc w:val="center"/>
        <w:textAlignment w:val="auto"/>
        <w:rPr>
          <w:rFonts w:hint="eastAsia" w:cstheme="minorBidi"/>
          <w:b/>
          <w:bCs/>
          <w:color w:val="C00000"/>
          <w:kern w:val="0"/>
          <w:sz w:val="24"/>
          <w:szCs w:val="24"/>
          <w:lang w:val="en-US" w:eastAsia="zh-CN" w:bidi="ar"/>
        </w:rPr>
      </w:pPr>
      <w:r>
        <w:rPr>
          <w:rFonts w:hint="eastAsia" w:cstheme="minorBidi"/>
          <w:b/>
          <w:bCs/>
          <w:color w:val="C00000"/>
          <w:kern w:val="0"/>
          <w:sz w:val="24"/>
          <w:szCs w:val="24"/>
          <w:lang w:val="en-US" w:eastAsia="zh-CN" w:bidi="ar"/>
        </w:rPr>
        <w:drawing>
          <wp:inline distT="0" distB="0" distL="114300" distR="114300">
            <wp:extent cx="3439160" cy="2193290"/>
            <wp:effectExtent l="0" t="0" r="8890" b="16510"/>
            <wp:docPr id="3" name="图片 3" descr="1615812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5812294(1)"/>
                    <pic:cNvPicPr>
                      <a:picLocks noChangeAspect="1"/>
                    </pic:cNvPicPr>
                  </pic:nvPicPr>
                  <pic:blipFill>
                    <a:blip r:embed="rId7"/>
                    <a:stretch>
                      <a:fillRect/>
                    </a:stretch>
                  </pic:blipFill>
                  <pic:spPr>
                    <a:xfrm>
                      <a:off x="0" y="0"/>
                      <a:ext cx="3439160" cy="2193290"/>
                    </a:xfrm>
                    <a:prstGeom prst="rect">
                      <a:avLst/>
                    </a:prstGeom>
                  </pic:spPr>
                </pic:pic>
              </a:graphicData>
            </a:graphic>
          </wp:inline>
        </w:drawing>
      </w:r>
      <w:r>
        <w:rPr>
          <w:rFonts w:hint="eastAsia" w:cstheme="minorBidi"/>
          <w:b/>
          <w:bCs/>
          <w:color w:val="C00000"/>
          <w:kern w:val="0"/>
          <w:sz w:val="24"/>
          <w:szCs w:val="24"/>
          <w:lang w:val="en-US" w:eastAsia="zh-CN" w:bidi="ar"/>
        </w:rPr>
        <w:t xml:space="preserve">    </w:t>
      </w:r>
    </w:p>
    <w:p>
      <w:pPr>
        <w:rPr>
          <w:rFonts w:hint="default" w:ascii="宋体" w:hAnsi="宋体" w:eastAsia="宋体" w:cs="宋体"/>
          <w:b w:val="0"/>
          <w:kern w:val="2"/>
          <w:sz w:val="32"/>
          <w:szCs w:val="40"/>
          <w:lang w:val="en-US" w:eastAsia="zh-CN" w:bidi="ar-SA"/>
        </w:rPr>
      </w:pPr>
      <w:r>
        <w:rPr>
          <w:rFonts w:hint="default" w:ascii="宋体" w:hAnsi="宋体" w:eastAsia="宋体" w:cs="宋体"/>
          <w:b w:val="0"/>
          <w:kern w:val="2"/>
          <w:sz w:val="32"/>
          <w:szCs w:val="40"/>
          <w:lang w:val="en-US" w:eastAsia="zh-CN" w:bidi="ar-SA"/>
        </w:rPr>
        <w:t>支付方式一</w:t>
      </w:r>
      <w:r>
        <w:rPr>
          <w:rFonts w:hint="eastAsia" w:ascii="宋体" w:hAnsi="宋体" w:eastAsia="宋体" w:cs="宋体"/>
          <w:b w:val="0"/>
          <w:kern w:val="2"/>
          <w:sz w:val="32"/>
          <w:szCs w:val="40"/>
          <w:lang w:val="en-US" w:eastAsia="zh-CN" w:bidi="ar-SA"/>
        </w:rPr>
        <w:t>：点击【</w:t>
      </w:r>
      <w:r>
        <w:rPr>
          <w:rFonts w:hint="default" w:ascii="宋体" w:hAnsi="宋体" w:eastAsia="宋体" w:cs="宋体"/>
          <w:b w:val="0"/>
          <w:kern w:val="2"/>
          <w:sz w:val="32"/>
          <w:szCs w:val="40"/>
          <w:lang w:val="en-US" w:eastAsia="zh-CN" w:bidi="ar-SA"/>
        </w:rPr>
        <w:t>微信缴费】</w:t>
      </w:r>
      <w:r>
        <w:rPr>
          <w:rFonts w:hint="eastAsia" w:ascii="宋体" w:hAnsi="宋体" w:eastAsia="宋体" w:cs="宋体"/>
          <w:b w:val="0"/>
          <w:kern w:val="2"/>
          <w:sz w:val="32"/>
          <w:szCs w:val="40"/>
          <w:lang w:val="en-US" w:eastAsia="zh-CN" w:bidi="ar-SA"/>
        </w:rPr>
        <w:t>，</w:t>
      </w:r>
      <w:r>
        <w:rPr>
          <w:rFonts w:hint="default" w:ascii="宋体" w:hAnsi="宋体" w:eastAsia="宋体" w:cs="宋体"/>
          <w:b w:val="0"/>
          <w:kern w:val="2"/>
          <w:sz w:val="32"/>
          <w:szCs w:val="40"/>
          <w:lang w:val="en-US" w:eastAsia="zh-CN" w:bidi="ar-SA"/>
        </w:rPr>
        <w:t>通过当前绑定的微信号直接进行缴费。</w:t>
      </w:r>
    </w:p>
    <w:p>
      <w:pPr>
        <w:rPr>
          <w:rFonts w:hint="eastAsia" w:ascii="宋体" w:hAnsi="宋体" w:eastAsia="宋体" w:cs="宋体"/>
          <w:b/>
          <w:bCs/>
          <w:color w:val="FF0000"/>
          <w:kern w:val="2"/>
          <w:sz w:val="32"/>
          <w:szCs w:val="40"/>
          <w:lang w:val="en-US" w:eastAsia="zh-CN" w:bidi="ar-SA"/>
        </w:rPr>
      </w:pPr>
      <w:r>
        <w:rPr>
          <w:rFonts w:hint="eastAsia" w:ascii="宋体" w:hAnsi="宋体" w:eastAsia="宋体" w:cs="宋体"/>
          <w:b/>
          <w:bCs/>
          <w:color w:val="FF0000"/>
          <w:kern w:val="2"/>
          <w:sz w:val="32"/>
          <w:szCs w:val="40"/>
          <w:lang w:val="en-US" w:eastAsia="zh-CN" w:bidi="ar-SA"/>
        </w:rPr>
        <w:t>注意：付款前请确认收费主体是否为西南交通大学希望学院和付款金额是否正确。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422" w:firstLineChars="200"/>
        <w:jc w:val="center"/>
        <w:textAlignment w:val="auto"/>
        <w:rPr>
          <w:rFonts w:hint="default" w:asciiTheme="minorEastAsia" w:hAnsiTheme="minorEastAsia" w:cstheme="minorEastAsia"/>
          <w:b/>
          <w:bCs/>
          <w:color w:val="C00000"/>
          <w:lang w:val="en-US" w:eastAsia="zh-CN"/>
        </w:rPr>
      </w:pPr>
      <w:r>
        <w:rPr>
          <w:rFonts w:hint="default" w:asciiTheme="minorEastAsia" w:hAnsiTheme="minorEastAsia" w:cstheme="minorEastAsia"/>
          <w:b/>
          <w:bCs/>
          <w:color w:val="C00000"/>
          <w:lang w:val="en-US" w:eastAsia="zh-CN"/>
        </w:rPr>
        <w:drawing>
          <wp:inline distT="0" distB="0" distL="114300" distR="114300">
            <wp:extent cx="3512185" cy="3641090"/>
            <wp:effectExtent l="0" t="0" r="12065" b="16510"/>
            <wp:docPr id="8" name="图片 8" descr="cfc65cd99a5c67fc602b49abbe1e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fc65cd99a5c67fc602b49abbe1ea8f"/>
                    <pic:cNvPicPr>
                      <a:picLocks noChangeAspect="1"/>
                    </pic:cNvPicPr>
                  </pic:nvPicPr>
                  <pic:blipFill>
                    <a:blip r:embed="rId8"/>
                    <a:stretch>
                      <a:fillRect/>
                    </a:stretch>
                  </pic:blipFill>
                  <pic:spPr>
                    <a:xfrm>
                      <a:off x="0" y="0"/>
                      <a:ext cx="3512185" cy="3641090"/>
                    </a:xfrm>
                    <a:prstGeom prst="rect">
                      <a:avLst/>
                    </a:prstGeom>
                  </pic:spPr>
                </pic:pic>
              </a:graphicData>
            </a:graphic>
          </wp:inline>
        </w:drawing>
      </w:r>
    </w:p>
    <w:p>
      <w:pPr>
        <w:rPr>
          <w:rFonts w:hint="eastAsia" w:ascii="宋体" w:hAnsi="宋体" w:eastAsia="宋体" w:cs="宋体"/>
          <w:b w:val="0"/>
          <w:kern w:val="2"/>
          <w:sz w:val="32"/>
          <w:szCs w:val="40"/>
          <w:lang w:val="en-US" w:eastAsia="zh-CN" w:bidi="ar-SA"/>
        </w:rPr>
      </w:pPr>
      <w:r>
        <w:rPr>
          <w:rFonts w:hint="default" w:ascii="宋体" w:hAnsi="宋体" w:eastAsia="宋体" w:cs="宋体"/>
          <w:b w:val="0"/>
          <w:kern w:val="2"/>
          <w:sz w:val="32"/>
          <w:szCs w:val="40"/>
          <w:lang w:val="en-US" w:eastAsia="zh-CN" w:bidi="ar-SA"/>
        </w:rPr>
        <w:t>支付方式二</w:t>
      </w:r>
      <w:r>
        <w:rPr>
          <w:rFonts w:hint="eastAsia" w:ascii="宋体" w:hAnsi="宋体" w:eastAsia="宋体" w:cs="宋体"/>
          <w:b w:val="0"/>
          <w:kern w:val="2"/>
          <w:sz w:val="32"/>
          <w:szCs w:val="40"/>
          <w:lang w:val="en-US" w:eastAsia="zh-CN" w:bidi="ar-SA"/>
        </w:rPr>
        <w:t>：点击【二维码缴费】，系统会自动生成一个付款二维码，其他人微信扫描该二维码即可进行缴费。</w:t>
      </w:r>
    </w:p>
    <w:p>
      <w:pPr>
        <w:rPr>
          <w:rFonts w:hint="default" w:ascii="宋体" w:hAnsi="宋体" w:eastAsia="宋体" w:cs="宋体"/>
          <w:b/>
          <w:bCs/>
          <w:color w:val="FF0000"/>
          <w:kern w:val="2"/>
          <w:sz w:val="32"/>
          <w:szCs w:val="40"/>
          <w:lang w:val="en-US" w:eastAsia="zh-CN" w:bidi="ar-SA"/>
        </w:rPr>
      </w:pPr>
      <w:r>
        <w:rPr>
          <w:rFonts w:hint="eastAsia" w:ascii="宋体" w:hAnsi="宋体" w:eastAsia="宋体" w:cs="宋体"/>
          <w:b/>
          <w:bCs/>
          <w:color w:val="FF0000"/>
          <w:kern w:val="2"/>
          <w:sz w:val="32"/>
          <w:szCs w:val="40"/>
          <w:lang w:val="en-US" w:eastAsia="zh-CN" w:bidi="ar-SA"/>
        </w:rPr>
        <w:t>注意：支付前，请仔细检查支付详情和支付金额是否正确。若有误请联系学校。</w:t>
      </w:r>
    </w:p>
    <w:p>
      <w:pPr>
        <w:rPr>
          <w:rFonts w:hint="default" w:ascii="宋体" w:hAnsi="宋体" w:eastAsia="宋体" w:cs="宋体"/>
          <w:b/>
          <w:bCs/>
          <w:color w:val="FF0000"/>
          <w:kern w:val="2"/>
          <w:sz w:val="32"/>
          <w:szCs w:val="40"/>
          <w:lang w:val="en-US" w:eastAsia="zh-CN" w:bidi="ar-SA"/>
        </w:rPr>
      </w:pPr>
      <w:r>
        <w:rPr>
          <w:rFonts w:hint="eastAsia" w:ascii="宋体" w:hAnsi="宋体" w:eastAsia="宋体" w:cs="宋体"/>
          <w:b/>
          <w:bCs/>
          <w:color w:val="FF0000"/>
          <w:kern w:val="2"/>
          <w:sz w:val="32"/>
          <w:szCs w:val="40"/>
          <w:lang w:val="en-US" w:eastAsia="zh-CN" w:bidi="ar-SA"/>
        </w:rPr>
        <w:t>注意：此二维码暂不支持图片识别，请直接用手机扫码！</w:t>
      </w:r>
    </w:p>
    <w:p>
      <w:pPr>
        <w:numPr>
          <w:ilvl w:val="0"/>
          <w:numId w:val="0"/>
        </w:numPr>
        <w:jc w:val="center"/>
        <w:rPr>
          <w:rFonts w:hint="default"/>
          <w:lang w:val="en-US" w:eastAsia="zh-CN"/>
        </w:rPr>
      </w:pPr>
      <w:r>
        <w:rPr>
          <w:rFonts w:hint="default"/>
          <w:lang w:val="en-US" w:eastAsia="zh-CN"/>
        </w:rPr>
        <w:drawing>
          <wp:inline distT="0" distB="0" distL="114300" distR="114300">
            <wp:extent cx="2460625" cy="3626485"/>
            <wp:effectExtent l="0" t="0" r="15875" b="12065"/>
            <wp:docPr id="6" name="图片 6" descr="1615812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5812716(1)"/>
                    <pic:cNvPicPr>
                      <a:picLocks noChangeAspect="1"/>
                    </pic:cNvPicPr>
                  </pic:nvPicPr>
                  <pic:blipFill>
                    <a:blip r:embed="rId9"/>
                    <a:stretch>
                      <a:fillRect/>
                    </a:stretch>
                  </pic:blipFill>
                  <pic:spPr>
                    <a:xfrm>
                      <a:off x="0" y="0"/>
                      <a:ext cx="2460625" cy="36264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F3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2021-03-15T20:00:00Z</dcterms:created>
  <dc:creator>admin</dc:creator>
  <cp:lastModifiedBy>曾陈鑫</cp:lastModifiedBy>
  <dcterms:modified xsi:type="dcterms:W3CDTF">2021-03-16T13:08:05Z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